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2D" w:rsidRPr="004D1E35" w:rsidRDefault="00C1472D" w:rsidP="004D1E35">
      <w:pPr>
        <w:jc w:val="center"/>
        <w:rPr>
          <w:b/>
          <w:color w:val="0070C0"/>
          <w:sz w:val="48"/>
          <w:szCs w:val="48"/>
        </w:rPr>
      </w:pPr>
      <w:r w:rsidRPr="004D1E35">
        <w:rPr>
          <w:b/>
          <w:color w:val="0070C0"/>
          <w:sz w:val="48"/>
          <w:szCs w:val="48"/>
        </w:rPr>
        <w:t>Votación Elección de la Junta Administradora del Fondo</w:t>
      </w:r>
    </w:p>
    <w:p w:rsidR="00C1472D" w:rsidRDefault="00C1472D" w:rsidP="00C1472D"/>
    <w:p w:rsidR="005F0C2E" w:rsidRDefault="005F0C2E" w:rsidP="00C1472D"/>
    <w:p w:rsidR="009B3CFF" w:rsidRDefault="009B3CFF" w:rsidP="00C1472D"/>
    <w:p w:rsidR="00C1472D" w:rsidRPr="00223FCE" w:rsidRDefault="00223FCE" w:rsidP="00C1472D">
      <w:pPr>
        <w:rPr>
          <w:b/>
          <w:u w:val="single"/>
        </w:rPr>
      </w:pPr>
      <w:r w:rsidRPr="00223FCE">
        <w:rPr>
          <w:b/>
          <w:u w:val="single"/>
        </w:rPr>
        <w:t>Modos de Acceso</w:t>
      </w:r>
    </w:p>
    <w:p w:rsidR="00223FCE" w:rsidRDefault="00223FCE" w:rsidP="00C1472D">
      <w:r>
        <w:t>Para empleados activos</w:t>
      </w:r>
    </w:p>
    <w:p w:rsidR="00223FCE" w:rsidRDefault="00C21A2B" w:rsidP="00223FCE">
      <w:hyperlink r:id="rId5" w:history="1">
        <w:r w:rsidR="00223FCE" w:rsidRPr="00621B8B">
          <w:rPr>
            <w:rStyle w:val="Hipervnculo"/>
          </w:rPr>
          <w:t>https://intranet.poder-judicial.go.cr/index.php/tribunal-electoral-junta-administradora-del-fondo</w:t>
        </w:r>
      </w:hyperlink>
      <w:r w:rsidR="00223FCE">
        <w:t xml:space="preserve"> </w:t>
      </w:r>
    </w:p>
    <w:p w:rsidR="00223FCE" w:rsidRDefault="00223FCE" w:rsidP="00C1472D">
      <w:r>
        <w:t>para Jubilados</w:t>
      </w:r>
    </w:p>
    <w:p w:rsidR="00223FCE" w:rsidRDefault="00C21A2B" w:rsidP="00C1472D">
      <w:hyperlink r:id="rId6" w:history="1">
        <w:r w:rsidR="00223FCE">
          <w:rPr>
            <w:rStyle w:val="Hipervnculo"/>
          </w:rPr>
          <w:t>https://pj.poder-judicial.go.cr/index.php/rendicion-de-cuentas/tribunal-electoral-judicial</w:t>
        </w:r>
      </w:hyperlink>
    </w:p>
    <w:p w:rsidR="00223FCE" w:rsidRDefault="00223FCE" w:rsidP="00C1472D"/>
    <w:p w:rsidR="005F0C2E" w:rsidRDefault="005F0C2E" w:rsidP="00C1472D"/>
    <w:p w:rsidR="005F0C2E" w:rsidRDefault="005F0C2E" w:rsidP="00C1472D"/>
    <w:p w:rsidR="009B3CFF" w:rsidRDefault="009B3CFF" w:rsidP="00C1472D"/>
    <w:p w:rsidR="00223FCE" w:rsidRDefault="00223FCE" w:rsidP="00C1472D">
      <w:r>
        <w:t xml:space="preserve">Diríjase la opción </w:t>
      </w:r>
    </w:p>
    <w:p w:rsidR="00223FCE" w:rsidRDefault="00223FCE" w:rsidP="00C1472D">
      <w:r>
        <w:rPr>
          <w:noProof/>
        </w:rPr>
        <w:drawing>
          <wp:inline distT="0" distB="0" distL="0" distR="0" wp14:anchorId="2ABAD1DF" wp14:editId="320D7578">
            <wp:extent cx="5612130" cy="114681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2E" w:rsidRDefault="005F0C2E" w:rsidP="00C1472D"/>
    <w:p w:rsidR="005F0C2E" w:rsidRDefault="005F0C2E" w:rsidP="00C1472D"/>
    <w:p w:rsidR="009B3CFF" w:rsidRDefault="009B3CFF" w:rsidP="00C1472D"/>
    <w:p w:rsidR="009B3CFF" w:rsidRDefault="009B3CFF" w:rsidP="00C1472D"/>
    <w:p w:rsidR="009B3CFF" w:rsidRDefault="009B3CFF" w:rsidP="00C1472D"/>
    <w:p w:rsidR="009D22A3" w:rsidRDefault="009D22A3" w:rsidP="00C1472D"/>
    <w:p w:rsidR="009D22A3" w:rsidRDefault="009D22A3" w:rsidP="00C1472D"/>
    <w:p w:rsidR="009B3CFF" w:rsidRDefault="009B3CFF" w:rsidP="00C1472D"/>
    <w:p w:rsidR="009B3CFF" w:rsidRDefault="009B3CFF" w:rsidP="00C1472D"/>
    <w:p w:rsidR="00F24042" w:rsidRDefault="00F24042" w:rsidP="00C1472D">
      <w:pPr>
        <w:rPr>
          <w:b/>
          <w:u w:val="single"/>
        </w:rPr>
      </w:pPr>
      <w:r w:rsidRPr="00223FCE">
        <w:rPr>
          <w:b/>
          <w:u w:val="single"/>
        </w:rPr>
        <w:t>Indicaciones</w:t>
      </w:r>
      <w:r w:rsidR="00C1472D" w:rsidRPr="00223FCE">
        <w:rPr>
          <w:b/>
          <w:u w:val="single"/>
        </w:rPr>
        <w:t xml:space="preserve"> para Votar</w:t>
      </w:r>
    </w:p>
    <w:p w:rsidR="005B55C0" w:rsidRPr="00223FCE" w:rsidRDefault="005B55C0" w:rsidP="00C1472D">
      <w:pPr>
        <w:rPr>
          <w:b/>
          <w:u w:val="single"/>
        </w:rPr>
      </w:pPr>
    </w:p>
    <w:p w:rsidR="00C1472D" w:rsidRDefault="00F24042" w:rsidP="00C1472D">
      <w:pPr>
        <w:pStyle w:val="Prrafodelista"/>
        <w:numPr>
          <w:ilvl w:val="0"/>
          <w:numId w:val="1"/>
        </w:numPr>
      </w:pPr>
      <w:r>
        <w:t>En la página principal encontrará un botón de color azul con la palabra “</w:t>
      </w:r>
      <w:r w:rsidRPr="00546A1E">
        <w:rPr>
          <w:color w:val="0070C0"/>
        </w:rPr>
        <w:t>Votar</w:t>
      </w:r>
      <w:r>
        <w:t xml:space="preserve">”, por favor de </w:t>
      </w:r>
      <w:r w:rsidR="00FE0117">
        <w:t>Clic</w:t>
      </w:r>
      <w:r>
        <w:t xml:space="preserve"> sobre este botón.</w:t>
      </w:r>
    </w:p>
    <w:p w:rsidR="009B3CFF" w:rsidRDefault="009B3CFF" w:rsidP="00C1472D"/>
    <w:p w:rsidR="009B3CFF" w:rsidRDefault="009B3CFF" w:rsidP="00C1472D"/>
    <w:p w:rsidR="00546A1E" w:rsidRDefault="00C1472D" w:rsidP="00C1472D">
      <w:r>
        <w:rPr>
          <w:noProof/>
        </w:rPr>
        <w:drawing>
          <wp:inline distT="0" distB="0" distL="0" distR="0">
            <wp:extent cx="5621079" cy="3056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74" cy="306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42" w:rsidRDefault="00F24042" w:rsidP="00C1472D"/>
    <w:p w:rsidR="009B3CFF" w:rsidRDefault="009B3CFF" w:rsidP="00C1472D"/>
    <w:p w:rsidR="009B3CFF" w:rsidRDefault="009B3CFF" w:rsidP="00C1472D"/>
    <w:p w:rsidR="009B3CFF" w:rsidRDefault="009B3CFF" w:rsidP="00C1472D"/>
    <w:p w:rsidR="009B3CFF" w:rsidRDefault="009B3CFF" w:rsidP="00C1472D"/>
    <w:p w:rsidR="009B3CFF" w:rsidRDefault="009B3CFF" w:rsidP="00C1472D"/>
    <w:p w:rsidR="009B3CFF" w:rsidRDefault="009B3CFF" w:rsidP="00C1472D"/>
    <w:p w:rsidR="009B3CFF" w:rsidRDefault="009B3CFF" w:rsidP="00C1472D"/>
    <w:p w:rsidR="009B3CFF" w:rsidRDefault="009B3CFF" w:rsidP="00C1472D"/>
    <w:p w:rsidR="009B3CFF" w:rsidRDefault="009B3CFF" w:rsidP="00C1472D"/>
    <w:p w:rsidR="009B3CFF" w:rsidRDefault="009B3CFF" w:rsidP="00C1472D"/>
    <w:p w:rsidR="009B3CFF" w:rsidRDefault="009B3CFF" w:rsidP="00C1472D"/>
    <w:p w:rsidR="00683946" w:rsidRDefault="00F24042" w:rsidP="00683946">
      <w:pPr>
        <w:pStyle w:val="Prrafodelista"/>
        <w:numPr>
          <w:ilvl w:val="0"/>
          <w:numId w:val="1"/>
        </w:numPr>
      </w:pPr>
      <w:r>
        <w:t>En esta pantalla se le presentarán los candidatos</w:t>
      </w:r>
      <w:r w:rsidR="006C10F9">
        <w:t xml:space="preserve"> ficticios</w:t>
      </w:r>
      <w:r>
        <w:t xml:space="preserve"> de la votación de la Junta Administradora del Fondo.  Seleccione </w:t>
      </w:r>
      <w:r w:rsidR="006C6E0A" w:rsidRPr="002C08F3">
        <w:rPr>
          <w:color w:val="2F5496" w:themeColor="accent1" w:themeShade="BF"/>
        </w:rPr>
        <w:t>tres</w:t>
      </w:r>
      <w:r w:rsidR="006C10F9" w:rsidRPr="002C08F3">
        <w:rPr>
          <w:color w:val="2F5496" w:themeColor="accent1" w:themeShade="BF"/>
        </w:rPr>
        <w:t xml:space="preserve"> </w:t>
      </w:r>
      <w:r w:rsidRPr="002C08F3">
        <w:rPr>
          <w:color w:val="2F5496" w:themeColor="accent1" w:themeShade="BF"/>
        </w:rPr>
        <w:t>candidato</w:t>
      </w:r>
      <w:r w:rsidR="006C6E0A" w:rsidRPr="002C08F3">
        <w:rPr>
          <w:color w:val="2F5496" w:themeColor="accent1" w:themeShade="BF"/>
        </w:rPr>
        <w:t>s</w:t>
      </w:r>
      <w:r w:rsidRPr="002C08F3">
        <w:rPr>
          <w:color w:val="2F5496" w:themeColor="accent1" w:themeShade="BF"/>
        </w:rPr>
        <w:t xml:space="preserve"> </w:t>
      </w:r>
      <w:r>
        <w:t>de su elección y d</w:t>
      </w:r>
      <w:r w:rsidR="006C10F9">
        <w:t>é</w:t>
      </w:r>
      <w:r>
        <w:t xml:space="preserve"> clic sobre el botón “</w:t>
      </w:r>
      <w:r w:rsidRPr="00F24042">
        <w:rPr>
          <w:color w:val="FF0000"/>
        </w:rPr>
        <w:t>Cerrar Voto</w:t>
      </w:r>
      <w:r>
        <w:t xml:space="preserve">”. </w:t>
      </w:r>
    </w:p>
    <w:p w:rsidR="00683946" w:rsidRDefault="00683946" w:rsidP="00683946"/>
    <w:p w:rsidR="00683946" w:rsidRDefault="00683946" w:rsidP="00683946"/>
    <w:p w:rsidR="00546A1E" w:rsidRDefault="00683946" w:rsidP="00C1472D">
      <w:r>
        <w:rPr>
          <w:noProof/>
        </w:rPr>
        <w:drawing>
          <wp:inline distT="0" distB="0" distL="0" distR="0" wp14:anchorId="72BBA2D0" wp14:editId="5583382F">
            <wp:extent cx="5612130" cy="618109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1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A6B" w:rsidRDefault="005D73B8" w:rsidP="005D73B8">
      <w:pPr>
        <w:pStyle w:val="Prrafodelista"/>
        <w:numPr>
          <w:ilvl w:val="0"/>
          <w:numId w:val="3"/>
        </w:numPr>
      </w:pPr>
      <w:r>
        <w:t>El sistema sólo lo dejará continuar si ma</w:t>
      </w:r>
      <w:r w:rsidR="009D22A3">
        <w:t>r</w:t>
      </w:r>
      <w:r>
        <w:t>ca tres candidatos.</w:t>
      </w:r>
    </w:p>
    <w:p w:rsidR="00501A6B" w:rsidRDefault="00501A6B" w:rsidP="00522643">
      <w:pPr>
        <w:pStyle w:val="Prrafodelista"/>
      </w:pPr>
      <w:bookmarkStart w:id="0" w:name="_GoBack"/>
      <w:bookmarkEnd w:id="0"/>
    </w:p>
    <w:p w:rsidR="009D22A3" w:rsidRDefault="009D22A3" w:rsidP="00522643">
      <w:pPr>
        <w:pStyle w:val="Prrafodelista"/>
      </w:pPr>
    </w:p>
    <w:p w:rsidR="009D22A3" w:rsidRDefault="009D22A3" w:rsidP="00522643">
      <w:pPr>
        <w:pStyle w:val="Prrafodelista"/>
      </w:pPr>
    </w:p>
    <w:p w:rsidR="00C1472D" w:rsidRDefault="00522643" w:rsidP="00F24042">
      <w:pPr>
        <w:pStyle w:val="Prrafodelista"/>
        <w:numPr>
          <w:ilvl w:val="0"/>
          <w:numId w:val="1"/>
        </w:numPr>
      </w:pPr>
      <w:r>
        <w:t>En este paso, se le solicitará</w:t>
      </w:r>
      <w:r w:rsidR="00F24042">
        <w:t xml:space="preserve"> una confirmación de sus respuestas. </w:t>
      </w:r>
      <w:r>
        <w:t>Si está seguro de su elección d</w:t>
      </w:r>
      <w:r w:rsidR="006C10F9">
        <w:t>é</w:t>
      </w:r>
      <w:r w:rsidR="00F24042">
        <w:t xml:space="preserve"> clic sobre el botón azul “</w:t>
      </w:r>
      <w:r w:rsidR="00F24042" w:rsidRPr="00F24042">
        <w:rPr>
          <w:color w:val="0070C0"/>
        </w:rPr>
        <w:t>Confirmar</w:t>
      </w:r>
      <w:r w:rsidR="00F24042">
        <w:t>”</w:t>
      </w:r>
    </w:p>
    <w:p w:rsidR="00C1472D" w:rsidRDefault="00C1472D" w:rsidP="00C1472D"/>
    <w:p w:rsidR="00522643" w:rsidRDefault="00D11CD4" w:rsidP="00C1472D">
      <w:r>
        <w:rPr>
          <w:noProof/>
        </w:rPr>
        <w:drawing>
          <wp:inline distT="0" distB="0" distL="0" distR="0" wp14:anchorId="3640348A" wp14:editId="610FD68F">
            <wp:extent cx="4840224" cy="2179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1539" cy="21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CD4" w:rsidRDefault="00D11CD4" w:rsidP="00C1472D"/>
    <w:p w:rsidR="00D11CD4" w:rsidRDefault="00D11CD4" w:rsidP="00C1472D"/>
    <w:p w:rsidR="00D11CD4" w:rsidRDefault="00D11CD4" w:rsidP="00C1472D"/>
    <w:p w:rsidR="00C1472D" w:rsidRDefault="004D1E35" w:rsidP="00F24042">
      <w:pPr>
        <w:pStyle w:val="Prrafodelista"/>
        <w:numPr>
          <w:ilvl w:val="0"/>
          <w:numId w:val="1"/>
        </w:numPr>
      </w:pPr>
      <w:r>
        <w:t xml:space="preserve">Para depositar su voto es necesario que </w:t>
      </w:r>
      <w:r w:rsidR="004137C3">
        <w:t>indique el</w:t>
      </w:r>
      <w:r w:rsidR="00F24042">
        <w:t xml:space="preserve"> </w:t>
      </w:r>
      <w:r>
        <w:t>usuario</w:t>
      </w:r>
      <w:r w:rsidR="00F24042">
        <w:t xml:space="preserve"> y contraseña </w:t>
      </w:r>
      <w:r>
        <w:t>como se muestra en la imagen</w:t>
      </w:r>
      <w:r w:rsidR="00F24042">
        <w:t>.</w:t>
      </w:r>
    </w:p>
    <w:p w:rsidR="004D1E35" w:rsidRDefault="004D1E35" w:rsidP="004D1E35">
      <w:pPr>
        <w:pStyle w:val="Prrafodelista"/>
        <w:numPr>
          <w:ilvl w:val="0"/>
          <w:numId w:val="2"/>
        </w:numPr>
      </w:pPr>
      <w:r w:rsidRPr="004D1E35">
        <w:rPr>
          <w:b/>
          <w:u w:val="single"/>
        </w:rPr>
        <w:t>Usuario</w:t>
      </w:r>
      <w:r>
        <w:t xml:space="preserve"> es la cédula de la persona que est</w:t>
      </w:r>
      <w:r w:rsidR="006C10F9">
        <w:t>á</w:t>
      </w:r>
      <w:r>
        <w:t xml:space="preserve"> votando y debe ser un formato con todos los ceros para los nacionales</w:t>
      </w:r>
      <w:r w:rsidR="00D45172">
        <w:t xml:space="preserve"> y 12 a 13 dígitos para extranjeros </w:t>
      </w:r>
    </w:p>
    <w:p w:rsidR="00F24042" w:rsidRDefault="004D1E35" w:rsidP="004D1E35">
      <w:pPr>
        <w:pStyle w:val="Prrafodelista"/>
        <w:ind w:firstLine="360"/>
      </w:pPr>
      <w:r>
        <w:t>Ejem</w:t>
      </w:r>
      <w:r w:rsidR="001469A9">
        <w:t xml:space="preserve"> nacional</w:t>
      </w:r>
      <w:r>
        <w:t xml:space="preserve">. </w:t>
      </w:r>
      <w:r w:rsidR="00F039A6">
        <w:t xml:space="preserve"> </w:t>
      </w:r>
      <w:r>
        <w:t>0603140508</w:t>
      </w:r>
    </w:p>
    <w:p w:rsidR="004D1E35" w:rsidRDefault="001469A9" w:rsidP="00522643">
      <w:pPr>
        <w:pStyle w:val="Prrafodelista"/>
        <w:ind w:firstLine="360"/>
      </w:pPr>
      <w:r>
        <w:t xml:space="preserve">Ejem </w:t>
      </w:r>
      <w:r w:rsidR="00F039A6">
        <w:t xml:space="preserve">extranjero. </w:t>
      </w:r>
      <w:r w:rsidRPr="001469A9">
        <w:t xml:space="preserve">138000148903        </w:t>
      </w:r>
    </w:p>
    <w:p w:rsidR="004D1E35" w:rsidRDefault="004D1E35" w:rsidP="004D1E35">
      <w:pPr>
        <w:pStyle w:val="Prrafodelista"/>
        <w:numPr>
          <w:ilvl w:val="0"/>
          <w:numId w:val="2"/>
        </w:numPr>
      </w:pPr>
      <w:r w:rsidRPr="004D1E35">
        <w:rPr>
          <w:b/>
          <w:u w:val="single"/>
        </w:rPr>
        <w:t>Contraseña</w:t>
      </w:r>
      <w:r>
        <w:t xml:space="preserve"> es la misma que se utiliza para ingresar a GH en Línea o al Sistema de Jubilados.</w:t>
      </w:r>
    </w:p>
    <w:p w:rsidR="00F24042" w:rsidRDefault="00F24042" w:rsidP="00C1472D"/>
    <w:p w:rsidR="00C1472D" w:rsidRDefault="004D1E35" w:rsidP="00C1472D">
      <w:r>
        <w:rPr>
          <w:noProof/>
        </w:rPr>
        <w:lastRenderedPageBreak/>
        <w:drawing>
          <wp:inline distT="0" distB="0" distL="0" distR="0">
            <wp:extent cx="5068186" cy="23590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59" cy="239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D4" w:rsidRDefault="00D11CD4" w:rsidP="00C1472D"/>
    <w:p w:rsidR="004D1E35" w:rsidRDefault="004D1E35" w:rsidP="004D1E35">
      <w:pPr>
        <w:pStyle w:val="Prrafodelista"/>
        <w:numPr>
          <w:ilvl w:val="0"/>
          <w:numId w:val="1"/>
        </w:numPr>
      </w:pPr>
      <w:r>
        <w:t>Finalizado el paso de depositar voto se le presentar</w:t>
      </w:r>
      <w:r w:rsidR="006C10F9">
        <w:t>á</w:t>
      </w:r>
      <w:r>
        <w:t xml:space="preserve"> una pantalla con la confirmación de su votación</w:t>
      </w:r>
      <w:r w:rsidR="00E37554">
        <w:t xml:space="preserve"> y le llegará un correo electrónico.</w:t>
      </w:r>
      <w:r>
        <w:t xml:space="preserve"> Aquí ya estaría completamente depositado su voto </w:t>
      </w:r>
      <w:r w:rsidR="006F4327">
        <w:t>de forma</w:t>
      </w:r>
      <w:r>
        <w:t xml:space="preserve"> correcta.</w:t>
      </w:r>
    </w:p>
    <w:p w:rsidR="00F24042" w:rsidRDefault="00F24042" w:rsidP="00C1472D"/>
    <w:p w:rsidR="004D1E35" w:rsidRPr="00C1472D" w:rsidRDefault="00522643" w:rsidP="00522643">
      <w:r>
        <w:rPr>
          <w:noProof/>
        </w:rPr>
        <w:drawing>
          <wp:inline distT="0" distB="0" distL="0" distR="0" wp14:anchorId="69BC6182" wp14:editId="1AA54A07">
            <wp:extent cx="5612130" cy="2638425"/>
            <wp:effectExtent l="0" t="0" r="762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E35" w:rsidRPr="00C147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25FA1"/>
    <w:multiLevelType w:val="hybridMultilevel"/>
    <w:tmpl w:val="62F0044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409D"/>
    <w:multiLevelType w:val="hybridMultilevel"/>
    <w:tmpl w:val="7A3270BE"/>
    <w:lvl w:ilvl="0" w:tplc="EC0046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E6991"/>
    <w:multiLevelType w:val="hybridMultilevel"/>
    <w:tmpl w:val="25EAD6E8"/>
    <w:lvl w:ilvl="0" w:tplc="7224597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2D"/>
    <w:rsid w:val="00024570"/>
    <w:rsid w:val="00072077"/>
    <w:rsid w:val="00136854"/>
    <w:rsid w:val="001469A9"/>
    <w:rsid w:val="00223FCE"/>
    <w:rsid w:val="002B6AF2"/>
    <w:rsid w:val="002C08F3"/>
    <w:rsid w:val="00356AB2"/>
    <w:rsid w:val="004137C3"/>
    <w:rsid w:val="004D1E35"/>
    <w:rsid w:val="00501A6B"/>
    <w:rsid w:val="00522643"/>
    <w:rsid w:val="00546A1E"/>
    <w:rsid w:val="005B55C0"/>
    <w:rsid w:val="005D73B8"/>
    <w:rsid w:val="005F0C2E"/>
    <w:rsid w:val="00633B8B"/>
    <w:rsid w:val="00683946"/>
    <w:rsid w:val="006C10F9"/>
    <w:rsid w:val="006C6E0A"/>
    <w:rsid w:val="006F4327"/>
    <w:rsid w:val="008E72C8"/>
    <w:rsid w:val="0090557E"/>
    <w:rsid w:val="009B3CFF"/>
    <w:rsid w:val="009D22A3"/>
    <w:rsid w:val="00A50F11"/>
    <w:rsid w:val="00AB1599"/>
    <w:rsid w:val="00C1472D"/>
    <w:rsid w:val="00C21A2B"/>
    <w:rsid w:val="00CD7924"/>
    <w:rsid w:val="00D11CD4"/>
    <w:rsid w:val="00D45172"/>
    <w:rsid w:val="00D82E35"/>
    <w:rsid w:val="00E37554"/>
    <w:rsid w:val="00E5676C"/>
    <w:rsid w:val="00E965F3"/>
    <w:rsid w:val="00F039A6"/>
    <w:rsid w:val="00F24042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BBBCB-1E0B-4CB0-BE14-10955B4E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0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45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457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j.poder-judicial.go.cr/index.php/rendicion-de-cuentas/tribunal-electoral-judicia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intranet.poder-judicial.go.cr/index.php/tribunal-electoral-junta-administradora-del-fondo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Salguera Zuñiga</dc:creator>
  <cp:keywords/>
  <dc:description/>
  <cp:lastModifiedBy>Indira Melissa Calvo Gould</cp:lastModifiedBy>
  <cp:revision>2</cp:revision>
  <dcterms:created xsi:type="dcterms:W3CDTF">2018-10-10T21:15:00Z</dcterms:created>
  <dcterms:modified xsi:type="dcterms:W3CDTF">2018-10-10T21:15:00Z</dcterms:modified>
</cp:coreProperties>
</file>